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BC19E" w14:textId="77777777" w:rsidR="008101FE" w:rsidRPr="001B7D02" w:rsidRDefault="00702493" w:rsidP="008101FE">
      <w:pPr>
        <w:pStyle w:val="Rubrik1"/>
        <w:rPr>
          <w:sz w:val="36"/>
          <w:szCs w:val="32"/>
        </w:rPr>
      </w:pPr>
      <w:r w:rsidRPr="001B7D02">
        <w:rPr>
          <w:rFonts w:ascii="Times New Roman" w:hAnsi="Times New Roman" w:cs="Times New Roman"/>
          <w:noProof/>
          <w:sz w:val="36"/>
          <w:lang w:eastAsia="sv-SE"/>
        </w:rPr>
        <w:drawing>
          <wp:anchor distT="0" distB="0" distL="114300" distR="114300" simplePos="0" relativeHeight="251658240" behindDoc="0" locked="0" layoutInCell="1" allowOverlap="1" wp14:anchorId="67FB3753" wp14:editId="2B865015">
            <wp:simplePos x="0" y="0"/>
            <wp:positionH relativeFrom="column">
              <wp:posOffset>5286375</wp:posOffset>
            </wp:positionH>
            <wp:positionV relativeFrom="paragraph">
              <wp:posOffset>-218440</wp:posOffset>
            </wp:positionV>
            <wp:extent cx="1352550" cy="98996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FBI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FE" w:rsidRPr="001B7D02">
        <w:rPr>
          <w:sz w:val="36"/>
          <w:szCs w:val="32"/>
        </w:rPr>
        <w:t>Informationsblad till nya medlemmar i BRF Öster</w:t>
      </w:r>
    </w:p>
    <w:p w14:paraId="555FA25D" w14:textId="77777777" w:rsidR="008101FE" w:rsidRDefault="008101FE" w:rsidP="008101FE"/>
    <w:p w14:paraId="50E4AD10" w14:textId="77777777" w:rsidR="008101FE" w:rsidRDefault="008101FE" w:rsidP="008101FE"/>
    <w:p w14:paraId="6FD03280" w14:textId="77777777" w:rsidR="00727898" w:rsidRDefault="00BD6DC8" w:rsidP="008101FE">
      <w:r>
        <w:t>Välkommen</w:t>
      </w:r>
      <w:r w:rsidR="008101FE">
        <w:t xml:space="preserve"> till vår fina bostadsrättsförening. </w:t>
      </w:r>
      <w:r w:rsidR="00727898">
        <w:t>Här följer några regler som kan vara bra att känna till.</w:t>
      </w:r>
    </w:p>
    <w:p w14:paraId="212E43B9" w14:textId="77777777" w:rsidR="00727898" w:rsidRDefault="00727898" w:rsidP="008101FE"/>
    <w:p w14:paraId="06E8E75A" w14:textId="77777777" w:rsidR="00727898" w:rsidRDefault="00727898" w:rsidP="00727898">
      <w:pPr>
        <w:pStyle w:val="Rubrik2"/>
      </w:pPr>
      <w:r>
        <w:t>Tvättstugan</w:t>
      </w:r>
    </w:p>
    <w:p w14:paraId="300024B0" w14:textId="77777777" w:rsidR="00DA4DC6" w:rsidRDefault="00DA4DC6" w:rsidP="00727898"/>
    <w:p w14:paraId="108C483C" w14:textId="77777777" w:rsidR="00727898" w:rsidRPr="00727898" w:rsidRDefault="00727898" w:rsidP="00727898">
      <w:r>
        <w:t xml:space="preserve">Tvättstugan kan användas varje dag från kl. 07.00 till 22.00. Varje dag är indelad i tre </w:t>
      </w:r>
      <w:proofErr w:type="spellStart"/>
      <w:r>
        <w:t>tvättpass</w:t>
      </w:r>
      <w:proofErr w:type="spellEnd"/>
      <w:r>
        <w:t xml:space="preserve">: 7-12, 12-16 och 16-22. Bokning sker på en lista utanför tvättstugan. Man får boka högst två </w:t>
      </w:r>
      <w:proofErr w:type="spellStart"/>
      <w:r>
        <w:t>tvättpass</w:t>
      </w:r>
      <w:proofErr w:type="spellEnd"/>
      <w:r>
        <w:t xml:space="preserve"> åt gången. Det finns två torkrum</w:t>
      </w:r>
      <w:r w:rsidR="00DA4DC6">
        <w:t xml:space="preserve">. Ett av dessa får användas ett helt </w:t>
      </w:r>
      <w:proofErr w:type="spellStart"/>
      <w:r w:rsidR="00DA4DC6">
        <w:t>tvättpass</w:t>
      </w:r>
      <w:proofErr w:type="spellEnd"/>
      <w:r w:rsidR="00DA4DC6">
        <w:t xml:space="preserve"> efter sitt eget.</w:t>
      </w:r>
    </w:p>
    <w:p w14:paraId="70BBE688" w14:textId="77777777" w:rsidR="00727898" w:rsidRDefault="00727898" w:rsidP="008101FE"/>
    <w:p w14:paraId="7387ED35" w14:textId="77777777" w:rsidR="00727898" w:rsidRDefault="00727898" w:rsidP="00727898">
      <w:pPr>
        <w:pStyle w:val="Rubrik2"/>
      </w:pPr>
      <w:r>
        <w:t>Gårdsstädning</w:t>
      </w:r>
    </w:p>
    <w:p w14:paraId="40A4098F" w14:textId="77777777" w:rsidR="00DA4DC6" w:rsidRDefault="00DA4DC6" w:rsidP="00DA4DC6"/>
    <w:p w14:paraId="700F7DCD" w14:textId="77777777" w:rsidR="00DA4DC6" w:rsidRPr="00DA4DC6" w:rsidRDefault="00DA4DC6" w:rsidP="00DA4DC6">
      <w:r>
        <w:t>Två gånger per år, en gång på hösten och en gång på våren, genomför vi gårdsstädning. Då s</w:t>
      </w:r>
      <w:r w:rsidR="009E684E">
        <w:t>n</w:t>
      </w:r>
      <w:r>
        <w:t>yggar vi till och städar gården, källaren, vinden och runt huset. Minst en från varje hushåll ska delta. Den som inte kan vara med på ordinarie tid kan anmäla detta i förväg och få en uppgift att göra vid annat tillfälle. Har man inte anmält förhinder och inte deltar på städdagen utgår en avgift till föreningen på 500 kr.</w:t>
      </w:r>
    </w:p>
    <w:p w14:paraId="1D5A0CEC" w14:textId="77777777" w:rsidR="00727898" w:rsidRDefault="00727898" w:rsidP="008101FE"/>
    <w:p w14:paraId="22AE7F7F" w14:textId="77777777" w:rsidR="00727898" w:rsidRDefault="00727898" w:rsidP="00727898">
      <w:pPr>
        <w:pStyle w:val="Rubrik2"/>
      </w:pPr>
      <w:r>
        <w:t>Trappstädning</w:t>
      </w:r>
    </w:p>
    <w:p w14:paraId="1B5DE2BC" w14:textId="77777777" w:rsidR="00DA4DC6" w:rsidRDefault="00DA4DC6" w:rsidP="00DA4DC6"/>
    <w:p w14:paraId="7BD01797" w14:textId="77777777" w:rsidR="00DA4DC6" w:rsidRPr="00DA4DC6" w:rsidRDefault="00DA4DC6" w:rsidP="00DA4DC6">
      <w:r>
        <w:t>Vi spara mycket pengar på att städa trapphuset själva.</w:t>
      </w:r>
      <w:r w:rsidR="001A36E8">
        <w:t xml:space="preserve"> Varje hushåll tilldelas några månader om året som man ska städa en del av trapphuset.</w:t>
      </w:r>
      <w:r>
        <w:t xml:space="preserve"> </w:t>
      </w:r>
      <w:r w:rsidR="001A36E8">
        <w:t xml:space="preserve">Ett städschema </w:t>
      </w:r>
      <w:r w:rsidR="00000FE0">
        <w:t xml:space="preserve">och beskrivning av städområden </w:t>
      </w:r>
      <w:r w:rsidR="001A36E8">
        <w:t>finns uppsatt</w:t>
      </w:r>
      <w:r w:rsidR="00702493">
        <w:t>a på insidan av källardörrarna</w:t>
      </w:r>
      <w:r w:rsidR="001A36E8">
        <w:t>.</w:t>
      </w:r>
    </w:p>
    <w:p w14:paraId="7925FF20" w14:textId="77777777" w:rsidR="00727898" w:rsidRDefault="00727898" w:rsidP="008101FE"/>
    <w:p w14:paraId="41B977D2" w14:textId="77777777" w:rsidR="00727898" w:rsidRDefault="00727898" w:rsidP="00727898">
      <w:pPr>
        <w:pStyle w:val="Rubrik2"/>
      </w:pPr>
      <w:r>
        <w:t>Sopsortering</w:t>
      </w:r>
    </w:p>
    <w:p w14:paraId="03367D3F" w14:textId="77777777" w:rsidR="009E684E" w:rsidRDefault="009E684E" w:rsidP="009E684E"/>
    <w:p w14:paraId="5C6F9813" w14:textId="77777777" w:rsidR="009E684E" w:rsidRDefault="00000FE0" w:rsidP="009E684E">
      <w:r>
        <w:t>Vi måste all hjälpa till att värna om miljön. Tänk på att sopsortera så noga som möjligt, då minskar mängden sopor i våra sopkärl.</w:t>
      </w:r>
      <w:r w:rsidR="004E4AF9">
        <w:t xml:space="preserve"> I soprummet slängs bara hushållssopo</w:t>
      </w:r>
      <w:r w:rsidR="00834EC8">
        <w:t xml:space="preserve">r och matavfall. Övrigt avfall </w:t>
      </w:r>
      <w:r w:rsidR="004E4AF9">
        <w:t>såsom glas, plastförpackningar, metallförpackningar, papper</w:t>
      </w:r>
      <w:r w:rsidR="001C6848">
        <w:t>s</w:t>
      </w:r>
      <w:r w:rsidR="004E4AF9">
        <w:t>förpackningar och tidningar slängs på återvinningsstationen.</w:t>
      </w:r>
    </w:p>
    <w:p w14:paraId="402A07F7" w14:textId="77777777" w:rsidR="00000FE0" w:rsidRPr="009E684E" w:rsidRDefault="00000FE0" w:rsidP="009E684E"/>
    <w:p w14:paraId="27807143" w14:textId="77777777" w:rsidR="00727898" w:rsidRDefault="00727898" w:rsidP="00727898">
      <w:pPr>
        <w:pStyle w:val="Rubrik2"/>
      </w:pPr>
      <w:r>
        <w:t>Brandsäkerhet</w:t>
      </w:r>
    </w:p>
    <w:p w14:paraId="0585EBB7" w14:textId="77777777" w:rsidR="00727898" w:rsidRDefault="00727898" w:rsidP="008101FE"/>
    <w:p w14:paraId="7DB06CD2" w14:textId="25E398B2" w:rsidR="00000FE0" w:rsidRDefault="00000FE0" w:rsidP="008101FE">
      <w:r>
        <w:t xml:space="preserve">En fungerande brandvarnare måste finnas i varje lägenhet. Längst upp i varje trappuppgång finns en brandvarnare. Meddela snarast </w:t>
      </w:r>
      <w:r w:rsidR="009C1D3B">
        <w:t>vicevärden</w:t>
      </w:r>
      <w:bookmarkStart w:id="0" w:name="_GoBack"/>
      <w:bookmarkEnd w:id="0"/>
      <w:r>
        <w:t xml:space="preserve"> om brandvarnarna larmar om svagt batteri.</w:t>
      </w:r>
      <w:r w:rsidR="001C6848">
        <w:t xml:space="preserve"> Levande ljus får inte användas i allmänna utrymmen som t.ex. gymmet eller bastun.</w:t>
      </w:r>
    </w:p>
    <w:p w14:paraId="744BADF8" w14:textId="77777777" w:rsidR="00727898" w:rsidRDefault="00727898" w:rsidP="008101FE"/>
    <w:p w14:paraId="165E02B3" w14:textId="77777777" w:rsidR="00727898" w:rsidRDefault="00146256" w:rsidP="00727898">
      <w:pPr>
        <w:pStyle w:val="Rubrik2"/>
      </w:pPr>
      <w:r>
        <w:t>Dörr i porten samt dörrarna</w:t>
      </w:r>
      <w:r w:rsidR="00727898">
        <w:t xml:space="preserve"> till trappuppgångarna</w:t>
      </w:r>
      <w:r>
        <w:t xml:space="preserve"> och vinden</w:t>
      </w:r>
    </w:p>
    <w:p w14:paraId="2F9A4D64" w14:textId="77777777" w:rsidR="00000FE0" w:rsidRDefault="00000FE0" w:rsidP="00000FE0"/>
    <w:p w14:paraId="4D97D04A" w14:textId="77777777" w:rsidR="00000FE0" w:rsidRPr="00000FE0" w:rsidRDefault="00000FE0" w:rsidP="00000FE0">
      <w:r>
        <w:t>Får vår egen säkerhet, tänk på att inte lämna dörrarna öppna.</w:t>
      </w:r>
    </w:p>
    <w:p w14:paraId="541E945A" w14:textId="77777777" w:rsidR="004D3751" w:rsidRDefault="004D3751" w:rsidP="004D3751"/>
    <w:p w14:paraId="342E28FF" w14:textId="77777777" w:rsidR="004D3751" w:rsidRDefault="004D3751" w:rsidP="004D3751">
      <w:pPr>
        <w:pStyle w:val="Rubrik2"/>
      </w:pPr>
      <w:r>
        <w:t>Varmvattenförbrukning</w:t>
      </w:r>
    </w:p>
    <w:p w14:paraId="69E7927B" w14:textId="77777777" w:rsidR="004D3751" w:rsidRDefault="004D3751" w:rsidP="004D3751"/>
    <w:p w14:paraId="73EB5C56" w14:textId="77777777" w:rsidR="00BD6DC8" w:rsidRDefault="004D3751" w:rsidP="004D3751">
      <w:r>
        <w:t xml:space="preserve">Varje bostadsrättshavare kan själv kontrollera sin varmvattensförbrukning genom att gå in på </w:t>
      </w:r>
      <w:hyperlink r:id="rId6" w:history="1">
        <w:r w:rsidRPr="00A502A2">
          <w:rPr>
            <w:rStyle w:val="Hyperlnk"/>
          </w:rPr>
          <w:t>www.minoweb.se</w:t>
        </w:r>
      </w:hyperlink>
      <w:r>
        <w:t xml:space="preserve">. Man loggar in med sitt lägenhetsnummer (BRF Östers </w:t>
      </w:r>
      <w:r w:rsidR="00782E2C">
        <w:t>egen</w:t>
      </w:r>
      <w:r>
        <w:t xml:space="preserve"> numrering) och ett lösenord. Om man glömt sitt lösenord, kontakta sekreteraren.</w:t>
      </w:r>
    </w:p>
    <w:p w14:paraId="27423F69" w14:textId="77777777" w:rsidR="00BD6DC8" w:rsidRDefault="00BD6DC8" w:rsidP="004D3751"/>
    <w:p w14:paraId="338775D6" w14:textId="77777777" w:rsidR="00BD6DC8" w:rsidRPr="004D3751" w:rsidRDefault="00BD6DC8" w:rsidP="004D3751">
      <w:r>
        <w:t>/Styrelsen BRF Öster</w:t>
      </w:r>
    </w:p>
    <w:p w14:paraId="6EC072A6" w14:textId="77777777" w:rsidR="008101FE" w:rsidRPr="008101FE" w:rsidRDefault="008101FE">
      <w:pPr>
        <w:rPr>
          <w:rFonts w:ascii="Times New Roman" w:hAnsi="Times New Roman" w:cs="Times New Roman"/>
          <w:sz w:val="32"/>
        </w:rPr>
      </w:pPr>
    </w:p>
    <w:sectPr w:rsidR="008101FE" w:rsidRPr="008101FE" w:rsidSect="00834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101FE"/>
    <w:rsid w:val="00000FE0"/>
    <w:rsid w:val="00146256"/>
    <w:rsid w:val="001A36E8"/>
    <w:rsid w:val="001B7D02"/>
    <w:rsid w:val="001C6848"/>
    <w:rsid w:val="00327B3B"/>
    <w:rsid w:val="004D3751"/>
    <w:rsid w:val="004E4AF9"/>
    <w:rsid w:val="00702493"/>
    <w:rsid w:val="00727898"/>
    <w:rsid w:val="00782E2C"/>
    <w:rsid w:val="008101FE"/>
    <w:rsid w:val="00834EC8"/>
    <w:rsid w:val="009B13F0"/>
    <w:rsid w:val="009C1D3B"/>
    <w:rsid w:val="009E684E"/>
    <w:rsid w:val="00BD6DC8"/>
    <w:rsid w:val="00D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677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F0"/>
  </w:style>
  <w:style w:type="paragraph" w:styleId="Rubrik1">
    <w:name w:val="heading 1"/>
    <w:basedOn w:val="Normal"/>
    <w:next w:val="Normal"/>
    <w:link w:val="Rubrik1Char"/>
    <w:uiPriority w:val="9"/>
    <w:qFormat/>
    <w:rsid w:val="0081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78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8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727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ypsnitt"/>
    <w:uiPriority w:val="99"/>
    <w:unhideWhenUsed/>
    <w:rsid w:val="004D3751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02493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02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minoweb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351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Hallberg</cp:lastModifiedBy>
  <cp:revision>12</cp:revision>
  <dcterms:created xsi:type="dcterms:W3CDTF">2011-11-01T17:15:00Z</dcterms:created>
  <dcterms:modified xsi:type="dcterms:W3CDTF">2013-04-04T17:17:00Z</dcterms:modified>
</cp:coreProperties>
</file>